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9977" w14:textId="63DF607B" w:rsidR="00860080" w:rsidRDefault="00860080" w:rsidP="005E2B41">
      <w:pPr>
        <w:pStyle w:val="Title"/>
        <w:ind w:right="-1"/>
        <w:jc w:val="center"/>
        <w:rPr>
          <w:color w:val="auto"/>
          <w:sz w:val="72"/>
          <w:szCs w:val="72"/>
        </w:rPr>
      </w:pPr>
    </w:p>
    <w:p w14:paraId="0B852D0F" w14:textId="77777777" w:rsidR="000B2479" w:rsidRDefault="000B2479" w:rsidP="005E2B41">
      <w:pPr>
        <w:pStyle w:val="Title"/>
        <w:ind w:right="-1"/>
        <w:jc w:val="center"/>
        <w:rPr>
          <w:color w:val="auto"/>
          <w:sz w:val="72"/>
          <w:szCs w:val="72"/>
        </w:rPr>
      </w:pPr>
    </w:p>
    <w:p w14:paraId="3E4DE0F5" w14:textId="5AE1F97E" w:rsidR="003E6405" w:rsidRPr="005E2B41" w:rsidRDefault="006B69B6" w:rsidP="005E2B41">
      <w:pPr>
        <w:pStyle w:val="Title"/>
        <w:ind w:right="-1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Annex</w:t>
      </w:r>
      <w:r w:rsidR="009C7DC3">
        <w:rPr>
          <w:color w:val="auto"/>
          <w:sz w:val="72"/>
          <w:szCs w:val="72"/>
        </w:rPr>
        <w:t xml:space="preserve"> </w:t>
      </w:r>
      <w:r w:rsidR="00737B05">
        <w:rPr>
          <w:color w:val="auto"/>
          <w:sz w:val="72"/>
          <w:szCs w:val="72"/>
        </w:rPr>
        <w:t>3</w:t>
      </w:r>
    </w:p>
    <w:p w14:paraId="24E07B85" w14:textId="77777777" w:rsidR="00860080" w:rsidRDefault="00860080" w:rsidP="00860080">
      <w:pPr>
        <w:pStyle w:val="Subtitle"/>
        <w:spacing w:before="480" w:after="480"/>
        <w:ind w:right="0"/>
        <w:jc w:val="center"/>
        <w:rPr>
          <w:color w:val="auto"/>
          <w:sz w:val="36"/>
          <w:szCs w:val="36"/>
        </w:rPr>
      </w:pPr>
    </w:p>
    <w:p w14:paraId="5BDF63A6" w14:textId="10330929" w:rsidR="00781CDC" w:rsidRDefault="00737B05" w:rsidP="00860080">
      <w:pPr>
        <w:pStyle w:val="Coverdate"/>
        <w:rPr>
          <w:sz w:val="36"/>
          <w:szCs w:val="36"/>
        </w:rPr>
      </w:pPr>
      <w:r w:rsidRPr="00737B05">
        <w:rPr>
          <w:sz w:val="36"/>
          <w:szCs w:val="36"/>
        </w:rPr>
        <w:t>EOI technical capability template</w:t>
      </w:r>
    </w:p>
    <w:p w14:paraId="06E4EA69" w14:textId="77777777" w:rsidR="009C7DC3" w:rsidRDefault="009C7DC3" w:rsidP="00860080">
      <w:pPr>
        <w:pStyle w:val="Coverdate"/>
        <w:rPr>
          <w:sz w:val="36"/>
          <w:szCs w:val="36"/>
        </w:rPr>
      </w:pPr>
    </w:p>
    <w:p w14:paraId="688BE2E8" w14:textId="77777777" w:rsidR="009C7DC3" w:rsidRDefault="009C7DC3" w:rsidP="00860080">
      <w:pPr>
        <w:pStyle w:val="Coverdate"/>
      </w:pPr>
    </w:p>
    <w:p w14:paraId="43706385" w14:textId="50533840" w:rsidR="000A5E08" w:rsidRPr="003E6405" w:rsidRDefault="00DC47C6" w:rsidP="00860080">
      <w:pPr>
        <w:pStyle w:val="Coverdate"/>
      </w:pPr>
      <w:r>
        <w:t>May</w:t>
      </w:r>
      <w:r w:rsidR="003E6405" w:rsidRPr="003E6405">
        <w:t xml:space="preserve"> 2022</w:t>
      </w:r>
    </w:p>
    <w:p w14:paraId="43706387" w14:textId="77777777" w:rsidR="000A5E08" w:rsidRPr="00723488" w:rsidRDefault="000A5E08" w:rsidP="005E2B41">
      <w:pPr>
        <w:sectPr w:rsidR="000A5E08" w:rsidRPr="00723488" w:rsidSect="00300C47">
          <w:headerReference w:type="even" r:id="rId11"/>
          <w:headerReference w:type="default" r:id="rId12"/>
          <w:footerReference w:type="default" r:id="rId13"/>
          <w:pgSz w:w="11906" w:h="16838" w:code="9"/>
          <w:pgMar w:top="3969" w:right="1134" w:bottom="1418" w:left="1134" w:header="720" w:footer="720" w:gutter="0"/>
          <w:cols w:space="720"/>
          <w:docGrid w:linePitch="360"/>
        </w:sectPr>
      </w:pPr>
    </w:p>
    <w:tbl>
      <w:tblPr>
        <w:tblStyle w:val="TableGridLight"/>
        <w:tblpPr w:leftFromText="180" w:rightFromText="180" w:vertAnchor="text" w:horzAnchor="margin" w:tblpY="757"/>
        <w:tblW w:w="924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8"/>
        <w:gridCol w:w="4649"/>
        <w:gridCol w:w="1984"/>
      </w:tblGrid>
      <w:tr w:rsidR="00473F99" w:rsidRPr="00737B05" w14:paraId="341DF4B0" w14:textId="77777777" w:rsidTr="00473F99">
        <w:trPr>
          <w:trHeight w:val="408"/>
        </w:trPr>
        <w:tc>
          <w:tcPr>
            <w:tcW w:w="2608" w:type="dxa"/>
            <w:shd w:val="clear" w:color="auto" w:fill="404040" w:themeFill="text1" w:themeFillTint="BF"/>
            <w:hideMark/>
          </w:tcPr>
          <w:p w14:paraId="0F8109A3" w14:textId="1A9DACD0" w:rsidR="00473F99" w:rsidRPr="00B03BE7" w:rsidRDefault="00B03BE7" w:rsidP="00473F99">
            <w:pPr>
              <w:spacing w:before="60"/>
              <w:rPr>
                <w:rFonts w:ascii="Times New Roman" w:hAnsi="Times New Roman" w:cs="Times New Roman"/>
                <w:color w:val="FFFFFF" w:themeColor="background1"/>
              </w:rPr>
            </w:pPr>
            <w:r w:rsidRPr="00B03BE7">
              <w:rPr>
                <w:color w:val="FFFFFF" w:themeColor="background1"/>
              </w:rPr>
              <w:lastRenderedPageBreak/>
              <w:t>Question</w:t>
            </w:r>
          </w:p>
        </w:tc>
        <w:tc>
          <w:tcPr>
            <w:tcW w:w="4649" w:type="dxa"/>
            <w:shd w:val="clear" w:color="auto" w:fill="404040" w:themeFill="text1" w:themeFillTint="BF"/>
            <w:hideMark/>
          </w:tcPr>
          <w:p w14:paraId="645B7B0B" w14:textId="77777777" w:rsidR="00473F99" w:rsidRPr="00B03BE7" w:rsidRDefault="00473F99" w:rsidP="00473F99">
            <w:pPr>
              <w:spacing w:before="60"/>
              <w:rPr>
                <w:rFonts w:ascii="Times New Roman" w:hAnsi="Times New Roman" w:cs="Times New Roman"/>
                <w:color w:val="FFFFFF" w:themeColor="background1"/>
              </w:rPr>
            </w:pPr>
            <w:r w:rsidRPr="00B03BE7">
              <w:rPr>
                <w:color w:val="FFFFFF" w:themeColor="background1"/>
              </w:rPr>
              <w:t>Response guide</w:t>
            </w:r>
          </w:p>
        </w:tc>
        <w:tc>
          <w:tcPr>
            <w:tcW w:w="1984" w:type="dxa"/>
            <w:shd w:val="clear" w:color="auto" w:fill="404040" w:themeFill="text1" w:themeFillTint="BF"/>
            <w:hideMark/>
          </w:tcPr>
          <w:p w14:paraId="248C441E" w14:textId="77777777" w:rsidR="00473F99" w:rsidRPr="00B03BE7" w:rsidRDefault="00473F99" w:rsidP="00473F99">
            <w:pPr>
              <w:spacing w:before="60"/>
              <w:rPr>
                <w:rFonts w:ascii="Times New Roman" w:hAnsi="Times New Roman" w:cs="Times New Roman"/>
                <w:color w:val="FFFFFF" w:themeColor="background1"/>
              </w:rPr>
            </w:pPr>
            <w:r w:rsidRPr="00B03BE7">
              <w:rPr>
                <w:color w:val="FFFFFF" w:themeColor="background1"/>
              </w:rPr>
              <w:t>Response format</w:t>
            </w:r>
          </w:p>
        </w:tc>
      </w:tr>
      <w:tr w:rsidR="00473F99" w14:paraId="761C7E9A" w14:textId="77777777" w:rsidTr="00473F99">
        <w:trPr>
          <w:trHeight w:val="1965"/>
        </w:trPr>
        <w:tc>
          <w:tcPr>
            <w:tcW w:w="2608" w:type="dxa"/>
            <w:hideMark/>
          </w:tcPr>
          <w:p w14:paraId="7C40C9D8" w14:textId="77777777" w:rsidR="00473F99" w:rsidRPr="00B03BE7" w:rsidRDefault="00473F99" w:rsidP="00473F99">
            <w:pPr>
              <w:spacing w:before="60"/>
            </w:pPr>
            <w:r w:rsidRPr="00B03BE7">
              <w:t xml:space="preserve">Please submit three (3) case studies of services which you have provided that demonstrate how your consortium is capable of achieving the aims of the Evidence Centre. </w:t>
            </w:r>
          </w:p>
          <w:p w14:paraId="5C8C4F5D" w14:textId="77777777" w:rsidR="00473F99" w:rsidRPr="00B03BE7" w:rsidRDefault="00473F99" w:rsidP="00473F99">
            <w:pPr>
              <w:spacing w:before="60"/>
            </w:pPr>
            <w:r w:rsidRPr="00B03BE7">
              <w:t>Use this as an opportunity to use real-life (anonymised) examples.</w:t>
            </w:r>
          </w:p>
          <w:p w14:paraId="0DCD9235" w14:textId="77777777" w:rsidR="00473F99" w:rsidRPr="00715B1A" w:rsidRDefault="00473F99" w:rsidP="00473F99">
            <w:pPr>
              <w:spacing w:before="60"/>
              <w:rPr>
                <w:rFonts w:ascii="Times New Roman" w:hAnsi="Times New Roman" w:cs="Times New Roman"/>
              </w:rPr>
            </w:pPr>
            <w:r w:rsidRPr="00B03BE7">
              <w:t>Case studies must be from work delivered within the last three (3) years.</w:t>
            </w:r>
          </w:p>
        </w:tc>
        <w:tc>
          <w:tcPr>
            <w:tcW w:w="4649" w:type="dxa"/>
            <w:hideMark/>
          </w:tcPr>
          <w:p w14:paraId="226EB28E" w14:textId="756F048F" w:rsidR="00473F99" w:rsidRPr="00715B1A" w:rsidRDefault="00473F99" w:rsidP="00473F99">
            <w:pPr>
              <w:spacing w:before="60"/>
            </w:pPr>
            <w:r w:rsidRPr="00715B1A">
              <w:t xml:space="preserve">To achieve a pass, the response overall must provide a satisfactory degree of confidence that the </w:t>
            </w:r>
            <w:r w:rsidR="00DC47C6">
              <w:t>applicant</w:t>
            </w:r>
            <w:r w:rsidRPr="00715B1A">
              <w:t xml:space="preserve"> has the experience, capacity and capability to successfully deliver the Evidence Centre.</w:t>
            </w:r>
          </w:p>
          <w:p w14:paraId="0BC4A703" w14:textId="39995125" w:rsidR="00473F99" w:rsidRPr="00715B1A" w:rsidRDefault="00473F99" w:rsidP="00473F99">
            <w:pPr>
              <w:spacing w:before="60"/>
            </w:pPr>
            <w:r w:rsidRPr="00715B1A">
              <w:t>A</w:t>
            </w:r>
            <w:r w:rsidR="00DC47C6">
              <w:t xml:space="preserve">pplicants </w:t>
            </w:r>
            <w:r w:rsidRPr="00715B1A">
              <w:t xml:space="preserve">will receive a fail if its </w:t>
            </w:r>
            <w:r w:rsidR="00B03BE7">
              <w:t>case studies do not show tha</w:t>
            </w:r>
            <w:r w:rsidR="00861823">
              <w:t>t</w:t>
            </w:r>
            <w:r w:rsidRPr="00715B1A">
              <w:t xml:space="preserve"> it has the experience, capacity and capability amongst the consortium to deliver the services. A fail will result in exclusion from the competition process.</w:t>
            </w:r>
          </w:p>
          <w:p w14:paraId="1247E520" w14:textId="01BC8EE2" w:rsidR="00473F99" w:rsidRPr="00715B1A" w:rsidRDefault="00473F99" w:rsidP="00473F99">
            <w:pPr>
              <w:spacing w:before="60"/>
            </w:pPr>
            <w:r w:rsidRPr="00715B1A">
              <w:t>Consortia should identify which consortium member brings the relevant experience. Note that three (3) case studies are not required from each member).</w:t>
            </w:r>
          </w:p>
          <w:p w14:paraId="67429B47" w14:textId="3853FB25" w:rsidR="00715B1A" w:rsidRPr="00715B1A" w:rsidRDefault="00DC47C6" w:rsidP="00473F99">
            <w:pPr>
              <w:spacing w:before="60"/>
            </w:pPr>
            <w:r>
              <w:t>Applicants</w:t>
            </w:r>
            <w:r w:rsidR="00715B1A" w:rsidRPr="00715B1A">
              <w:t xml:space="preserve"> should complete the reference table in this Annex to accompany the three examples.</w:t>
            </w:r>
          </w:p>
          <w:p w14:paraId="6B2DB797" w14:textId="77777777" w:rsidR="00473F99" w:rsidRPr="00715B1A" w:rsidRDefault="00473F99" w:rsidP="00473F99">
            <w:pPr>
              <w:spacing w:before="60"/>
              <w:rPr>
                <w:rFonts w:ascii="Times New Roman" w:hAnsi="Times New Roman" w:cs="Times New Roman"/>
              </w:rPr>
            </w:pPr>
            <w:r w:rsidRPr="00715B1A">
              <w:br/>
            </w:r>
          </w:p>
        </w:tc>
        <w:tc>
          <w:tcPr>
            <w:tcW w:w="1984" w:type="dxa"/>
            <w:hideMark/>
          </w:tcPr>
          <w:p w14:paraId="53E91A2F" w14:textId="7B568361" w:rsidR="00473F99" w:rsidRPr="00715B1A" w:rsidRDefault="00473F99" w:rsidP="00473F99">
            <w:pPr>
              <w:spacing w:before="60"/>
            </w:pPr>
            <w:r w:rsidRPr="00715B1A">
              <w:t xml:space="preserve">Potential Providers should submit </w:t>
            </w:r>
            <w:r w:rsidR="00026311">
              <w:t>each case study</w:t>
            </w:r>
            <w:r w:rsidRPr="00715B1A">
              <w:t xml:space="preserve"> as a word document limited to 500 words in font size 11, Arial.</w:t>
            </w:r>
          </w:p>
          <w:p w14:paraId="309E6081" w14:textId="77777777" w:rsidR="00473F99" w:rsidRPr="00715B1A" w:rsidRDefault="00473F99" w:rsidP="00473F99">
            <w:pPr>
              <w:spacing w:before="60"/>
              <w:rPr>
                <w:rFonts w:ascii="Times New Roman" w:hAnsi="Times New Roman" w:cs="Times New Roman"/>
              </w:rPr>
            </w:pPr>
            <w:r w:rsidRPr="00715B1A">
              <w:t>Diagrams, pictures, and graphs may be included</w:t>
            </w:r>
          </w:p>
          <w:p w14:paraId="46E91020" w14:textId="77777777" w:rsidR="00473F99" w:rsidRPr="00715B1A" w:rsidRDefault="00473F99" w:rsidP="00473F99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473F99" w14:paraId="3BD9B8DE" w14:textId="77777777" w:rsidTr="00473F99">
        <w:trPr>
          <w:trHeight w:val="331"/>
        </w:trPr>
        <w:tc>
          <w:tcPr>
            <w:tcW w:w="2608" w:type="dxa"/>
            <w:hideMark/>
          </w:tcPr>
          <w:p w14:paraId="3E31D820" w14:textId="77777777" w:rsidR="00473F99" w:rsidRPr="00715B1A" w:rsidRDefault="00473F99" w:rsidP="00473F99">
            <w:pPr>
              <w:spacing w:before="60"/>
              <w:rPr>
                <w:rFonts w:ascii="Times New Roman" w:hAnsi="Times New Roman" w:cs="Times New Roman"/>
              </w:rPr>
            </w:pPr>
            <w:r w:rsidRPr="00B03BE7">
              <w:t xml:space="preserve">Are you unable to provide three case studies? </w:t>
            </w:r>
          </w:p>
        </w:tc>
        <w:tc>
          <w:tcPr>
            <w:tcW w:w="4649" w:type="dxa"/>
            <w:hideMark/>
          </w:tcPr>
          <w:p w14:paraId="193D18F9" w14:textId="44AEADA8" w:rsidR="00473F99" w:rsidRPr="00715B1A" w:rsidRDefault="00473F99" w:rsidP="00473F99">
            <w:pPr>
              <w:spacing w:before="60"/>
              <w:rPr>
                <w:rFonts w:ascii="Times New Roman" w:hAnsi="Times New Roman" w:cs="Times New Roman"/>
              </w:rPr>
            </w:pPr>
            <w:r w:rsidRPr="00B03BE7">
              <w:t xml:space="preserve">Please note </w:t>
            </w:r>
            <w:r w:rsidR="00DC47C6">
              <w:t>applicants</w:t>
            </w:r>
            <w:r w:rsidRPr="00B03BE7">
              <w:t xml:space="preserve"> who can provide fewer than three case studies must state in no more than 250 why. For example</w:t>
            </w:r>
            <w:r w:rsidR="004552C5">
              <w:t>,</w:t>
            </w:r>
            <w:r w:rsidRPr="00B03BE7">
              <w:t xml:space="preserve"> if the </w:t>
            </w:r>
            <w:r w:rsidR="00DC47C6">
              <w:t xml:space="preserve">applicant </w:t>
            </w:r>
            <w:r w:rsidRPr="00B03BE7">
              <w:t>can only provide two, they should do so as well as explain in 250 words why they cannot provide the third.</w:t>
            </w:r>
          </w:p>
        </w:tc>
        <w:tc>
          <w:tcPr>
            <w:tcW w:w="1984" w:type="dxa"/>
            <w:hideMark/>
          </w:tcPr>
          <w:p w14:paraId="57F3B7A9" w14:textId="77777777" w:rsidR="00473F99" w:rsidRPr="00715B1A" w:rsidRDefault="00473F99" w:rsidP="00473F99">
            <w:pPr>
              <w:spacing w:before="60"/>
              <w:rPr>
                <w:rFonts w:ascii="Times New Roman" w:hAnsi="Times New Roman" w:cs="Times New Roman"/>
              </w:rPr>
            </w:pPr>
            <w:r w:rsidRPr="00715B1A">
              <w:t>Yes / No</w:t>
            </w:r>
          </w:p>
        </w:tc>
      </w:tr>
    </w:tbl>
    <w:p w14:paraId="03655A43" w14:textId="77777777" w:rsidR="00737B05" w:rsidRDefault="00737B05" w:rsidP="00B03BE7">
      <w:pPr>
        <w:pStyle w:val="Heading1"/>
        <w:numPr>
          <w:ilvl w:val="0"/>
          <w:numId w:val="0"/>
        </w:numPr>
        <w:ind w:left="851" w:hanging="851"/>
        <w:sectPr w:rsidR="00737B05" w:rsidSect="007869F5">
          <w:headerReference w:type="default" r:id="rId14"/>
          <w:pgSz w:w="11906" w:h="16838" w:code="9"/>
          <w:pgMar w:top="1440" w:right="1440" w:bottom="1440" w:left="1440" w:header="567" w:footer="567" w:gutter="0"/>
          <w:cols w:space="397"/>
          <w:docGrid w:linePitch="360"/>
        </w:sectPr>
      </w:pPr>
    </w:p>
    <w:p w14:paraId="43706479" w14:textId="250580CE" w:rsidR="00057FEE" w:rsidRDefault="00057FEE" w:rsidP="00781CD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15B1A" w14:paraId="446DCF20" w14:textId="77777777" w:rsidTr="00B03BE7">
        <w:tc>
          <w:tcPr>
            <w:tcW w:w="4513" w:type="dxa"/>
          </w:tcPr>
          <w:p w14:paraId="23B0A236" w14:textId="77777777" w:rsidR="00715B1A" w:rsidRPr="00B03BE7" w:rsidRDefault="00715B1A" w:rsidP="00715B1A">
            <w:pPr>
              <w:rPr>
                <w:rFonts w:ascii="Arial" w:hAnsi="Arial" w:cs="Arial"/>
              </w:rPr>
            </w:pPr>
          </w:p>
          <w:p w14:paraId="4A4BC95C" w14:textId="77777777" w:rsidR="00715B1A" w:rsidRPr="00B03BE7" w:rsidRDefault="00715B1A" w:rsidP="00715B1A">
            <w:pPr>
              <w:rPr>
                <w:rFonts w:ascii="Arial" w:hAnsi="Arial" w:cs="Arial"/>
              </w:rPr>
            </w:pPr>
            <w:r w:rsidRPr="00B03BE7">
              <w:rPr>
                <w:rFonts w:ascii="Arial" w:hAnsi="Arial" w:cs="Arial"/>
              </w:rPr>
              <w:t>Case study 1</w:t>
            </w:r>
          </w:p>
          <w:p w14:paraId="58789CCC" w14:textId="77777777" w:rsidR="00715B1A" w:rsidRPr="00B03BE7" w:rsidRDefault="00715B1A" w:rsidP="00715B1A">
            <w:pPr>
              <w:rPr>
                <w:rFonts w:ascii="Arial" w:hAnsi="Arial" w:cs="Arial"/>
              </w:rPr>
            </w:pPr>
            <w:r w:rsidRPr="00B03BE7">
              <w:rPr>
                <w:rFonts w:ascii="Arial" w:hAnsi="Arial" w:cs="Arial"/>
              </w:rPr>
              <w:t>[Insert here]</w:t>
            </w:r>
          </w:p>
          <w:p w14:paraId="52AE2889" w14:textId="77777777" w:rsidR="00715B1A" w:rsidRPr="00B03BE7" w:rsidRDefault="00715B1A" w:rsidP="00781CDC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7E5600E8" w14:textId="3EB2259C" w:rsidR="00715B1A" w:rsidRPr="00B03BE7" w:rsidRDefault="00026311" w:rsidP="0078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words max</w:t>
            </w:r>
          </w:p>
        </w:tc>
      </w:tr>
      <w:tr w:rsidR="00715B1A" w14:paraId="72A1D8B4" w14:textId="77777777" w:rsidTr="00B03BE7">
        <w:tc>
          <w:tcPr>
            <w:tcW w:w="4513" w:type="dxa"/>
          </w:tcPr>
          <w:p w14:paraId="1AE7C32F" w14:textId="77777777" w:rsidR="00715B1A" w:rsidRPr="00B03BE7" w:rsidRDefault="00715B1A" w:rsidP="00715B1A">
            <w:pPr>
              <w:rPr>
                <w:rFonts w:ascii="Arial" w:hAnsi="Arial" w:cs="Arial"/>
              </w:rPr>
            </w:pPr>
          </w:p>
          <w:p w14:paraId="4837AFED" w14:textId="77777777" w:rsidR="00715B1A" w:rsidRPr="00B03BE7" w:rsidRDefault="00715B1A" w:rsidP="00715B1A">
            <w:pPr>
              <w:rPr>
                <w:rFonts w:ascii="Arial" w:hAnsi="Arial" w:cs="Arial"/>
              </w:rPr>
            </w:pPr>
            <w:r w:rsidRPr="00B03BE7">
              <w:rPr>
                <w:rFonts w:ascii="Arial" w:hAnsi="Arial" w:cs="Arial"/>
              </w:rPr>
              <w:t>Case study 2</w:t>
            </w:r>
          </w:p>
          <w:p w14:paraId="1B64E660" w14:textId="77777777" w:rsidR="00715B1A" w:rsidRPr="00B03BE7" w:rsidRDefault="00715B1A" w:rsidP="00715B1A">
            <w:pPr>
              <w:rPr>
                <w:rFonts w:ascii="Arial" w:hAnsi="Arial" w:cs="Arial"/>
              </w:rPr>
            </w:pPr>
            <w:r w:rsidRPr="00B03BE7">
              <w:rPr>
                <w:rFonts w:ascii="Arial" w:hAnsi="Arial" w:cs="Arial"/>
              </w:rPr>
              <w:t>[Insert here]</w:t>
            </w:r>
          </w:p>
          <w:p w14:paraId="43AFC86E" w14:textId="77777777" w:rsidR="00715B1A" w:rsidRPr="00B03BE7" w:rsidRDefault="00715B1A" w:rsidP="00781CDC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49A8FA94" w14:textId="4FAC61F7" w:rsidR="00715B1A" w:rsidRPr="00B03BE7" w:rsidRDefault="00026311" w:rsidP="0078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words max</w:t>
            </w:r>
          </w:p>
        </w:tc>
      </w:tr>
      <w:tr w:rsidR="00715B1A" w14:paraId="7C8A90EF" w14:textId="77777777" w:rsidTr="00B03BE7">
        <w:tc>
          <w:tcPr>
            <w:tcW w:w="4513" w:type="dxa"/>
          </w:tcPr>
          <w:p w14:paraId="5079A59B" w14:textId="77777777" w:rsidR="00715B1A" w:rsidRPr="00B03BE7" w:rsidRDefault="00715B1A" w:rsidP="00715B1A">
            <w:pPr>
              <w:rPr>
                <w:rFonts w:ascii="Arial" w:hAnsi="Arial" w:cs="Arial"/>
              </w:rPr>
            </w:pPr>
          </w:p>
          <w:p w14:paraId="65D2FEDA" w14:textId="77777777" w:rsidR="00715B1A" w:rsidRPr="00B03BE7" w:rsidRDefault="00715B1A" w:rsidP="00715B1A">
            <w:pPr>
              <w:rPr>
                <w:rFonts w:ascii="Arial" w:hAnsi="Arial" w:cs="Arial"/>
              </w:rPr>
            </w:pPr>
            <w:r w:rsidRPr="00B03BE7">
              <w:rPr>
                <w:rFonts w:ascii="Arial" w:hAnsi="Arial" w:cs="Arial"/>
              </w:rPr>
              <w:t xml:space="preserve">Case study 3 </w:t>
            </w:r>
          </w:p>
          <w:p w14:paraId="6A87DF56" w14:textId="77777777" w:rsidR="00715B1A" w:rsidRPr="00B03BE7" w:rsidRDefault="00715B1A" w:rsidP="00715B1A">
            <w:pPr>
              <w:rPr>
                <w:rFonts w:ascii="Arial" w:hAnsi="Arial" w:cs="Arial"/>
              </w:rPr>
            </w:pPr>
            <w:r w:rsidRPr="00B03BE7">
              <w:rPr>
                <w:rFonts w:ascii="Arial" w:hAnsi="Arial" w:cs="Arial"/>
              </w:rPr>
              <w:t>[Insert here]</w:t>
            </w:r>
          </w:p>
          <w:p w14:paraId="46036288" w14:textId="77777777" w:rsidR="00715B1A" w:rsidRPr="00B03BE7" w:rsidRDefault="00715B1A" w:rsidP="00781CDC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0AE7E00A" w14:textId="79FAEF82" w:rsidR="00715B1A" w:rsidRPr="00B03BE7" w:rsidRDefault="00026311" w:rsidP="00781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words max</w:t>
            </w:r>
          </w:p>
        </w:tc>
      </w:tr>
    </w:tbl>
    <w:p w14:paraId="155FDCCA" w14:textId="52A232E5" w:rsidR="006F3C94" w:rsidRDefault="006F3C94" w:rsidP="00781CDC"/>
    <w:p w14:paraId="33874D64" w14:textId="68B0B2C4" w:rsidR="00000795" w:rsidRDefault="00000795" w:rsidP="00781CDC"/>
    <w:p w14:paraId="5DC7074E" w14:textId="37703013" w:rsidR="00000795" w:rsidRDefault="00000795" w:rsidP="00781CDC"/>
    <w:p w14:paraId="65F12297" w14:textId="7CCCCAE3" w:rsidR="00000795" w:rsidRDefault="00000795" w:rsidP="00781CDC">
      <w:pPr>
        <w:rPr>
          <w:b/>
          <w:bCs/>
        </w:rPr>
      </w:pPr>
      <w:r w:rsidRPr="00000795">
        <w:rPr>
          <w:b/>
          <w:bCs/>
        </w:rPr>
        <w:t xml:space="preserve">Please </w:t>
      </w:r>
      <w:r w:rsidR="00C04E41">
        <w:rPr>
          <w:b/>
          <w:bCs/>
        </w:rPr>
        <w:t>summarise</w:t>
      </w:r>
      <w:r w:rsidRPr="00000795">
        <w:rPr>
          <w:b/>
          <w:bCs/>
        </w:rPr>
        <w:t xml:space="preserve"> </w:t>
      </w:r>
      <w:r w:rsidR="00C04E41">
        <w:rPr>
          <w:b/>
          <w:bCs/>
        </w:rPr>
        <w:t xml:space="preserve">in a few lines </w:t>
      </w:r>
      <w:r w:rsidRPr="00000795">
        <w:rPr>
          <w:b/>
          <w:bCs/>
        </w:rPr>
        <w:t xml:space="preserve">in the table below the role each consortium member will play in the delivery of the proposed consortium. </w:t>
      </w:r>
    </w:p>
    <w:p w14:paraId="1E95573E" w14:textId="77777777" w:rsidR="00000795" w:rsidRPr="00000795" w:rsidRDefault="00000795" w:rsidP="00781CDC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00795" w:rsidRPr="00B03BE7" w14:paraId="37BEADC1" w14:textId="77777777" w:rsidTr="00BA0E72">
        <w:tc>
          <w:tcPr>
            <w:tcW w:w="4513" w:type="dxa"/>
          </w:tcPr>
          <w:p w14:paraId="1960F573" w14:textId="62409CAB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37B50CF4" w14:textId="112C1E96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</w:tr>
      <w:tr w:rsidR="00000795" w:rsidRPr="00B03BE7" w14:paraId="17DFA74A" w14:textId="77777777" w:rsidTr="00BA0E72">
        <w:tc>
          <w:tcPr>
            <w:tcW w:w="4513" w:type="dxa"/>
          </w:tcPr>
          <w:p w14:paraId="6E7A3658" w14:textId="77777777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6183C9C0" w14:textId="649E1311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</w:tr>
      <w:tr w:rsidR="00000795" w:rsidRPr="00B03BE7" w14:paraId="4D558AA5" w14:textId="77777777" w:rsidTr="00BA0E72">
        <w:tc>
          <w:tcPr>
            <w:tcW w:w="4513" w:type="dxa"/>
          </w:tcPr>
          <w:p w14:paraId="0E239835" w14:textId="77777777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0692EB32" w14:textId="1F4E6452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</w:tr>
      <w:tr w:rsidR="00000795" w:rsidRPr="00B03BE7" w14:paraId="1D1B485E" w14:textId="77777777" w:rsidTr="00BA0E72">
        <w:tc>
          <w:tcPr>
            <w:tcW w:w="4513" w:type="dxa"/>
          </w:tcPr>
          <w:p w14:paraId="75939288" w14:textId="77777777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396970DB" w14:textId="77777777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</w:tr>
      <w:tr w:rsidR="00000795" w:rsidRPr="00B03BE7" w14:paraId="1E782118" w14:textId="77777777" w:rsidTr="00BA0E72">
        <w:tc>
          <w:tcPr>
            <w:tcW w:w="4513" w:type="dxa"/>
          </w:tcPr>
          <w:p w14:paraId="3AB40A93" w14:textId="77777777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28068DBC" w14:textId="77777777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</w:tr>
      <w:tr w:rsidR="00000795" w:rsidRPr="00B03BE7" w14:paraId="63292DF9" w14:textId="77777777" w:rsidTr="00BA0E72">
        <w:tc>
          <w:tcPr>
            <w:tcW w:w="4513" w:type="dxa"/>
          </w:tcPr>
          <w:p w14:paraId="019A4740" w14:textId="42FB13FC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16AC1834" w14:textId="77777777" w:rsidR="00000795" w:rsidRPr="00B03BE7" w:rsidRDefault="00000795" w:rsidP="00BA0E72">
            <w:pPr>
              <w:rPr>
                <w:rFonts w:ascii="Arial" w:hAnsi="Arial" w:cs="Arial"/>
              </w:rPr>
            </w:pPr>
          </w:p>
        </w:tc>
      </w:tr>
    </w:tbl>
    <w:p w14:paraId="2C044646" w14:textId="3B08B8FB" w:rsidR="00000795" w:rsidRDefault="00000795" w:rsidP="00781CDC"/>
    <w:p w14:paraId="22122ED6" w14:textId="77777777" w:rsidR="00000795" w:rsidRDefault="00000795" w:rsidP="00000795">
      <w:pPr>
        <w:pStyle w:val="Heading2"/>
        <w:numPr>
          <w:ilvl w:val="0"/>
          <w:numId w:val="0"/>
        </w:numPr>
        <w:rPr>
          <w:b/>
          <w:bCs w:val="0"/>
        </w:rPr>
      </w:pPr>
    </w:p>
    <w:p w14:paraId="3F4D7355" w14:textId="353A8BCE" w:rsidR="00473F99" w:rsidRPr="00000795" w:rsidRDefault="00473F99" w:rsidP="00000795">
      <w:pPr>
        <w:pStyle w:val="Heading2"/>
        <w:numPr>
          <w:ilvl w:val="0"/>
          <w:numId w:val="0"/>
        </w:numPr>
        <w:rPr>
          <w:b/>
          <w:bCs w:val="0"/>
        </w:rPr>
      </w:pPr>
      <w:r w:rsidRPr="00000795">
        <w:rPr>
          <w:b/>
          <w:bCs w:val="0"/>
        </w:rPr>
        <w:t>Please provide references in the table provided below to accompany the  populated EOI questionnaire.</w:t>
      </w:r>
    </w:p>
    <w:p w14:paraId="194E5926" w14:textId="77777777" w:rsidR="00473F99" w:rsidRPr="00BA58FA" w:rsidRDefault="00473F99" w:rsidP="00473F99">
      <w:pPr>
        <w:pStyle w:val="Heading3"/>
        <w:numPr>
          <w:ilvl w:val="0"/>
          <w:numId w:val="0"/>
        </w:numPr>
        <w:ind w:left="851"/>
      </w:pPr>
    </w:p>
    <w:tbl>
      <w:tblPr>
        <w:tblStyle w:val="TableGrid"/>
        <w:tblW w:w="9296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473F99" w14:paraId="4D45E5CB" w14:textId="77777777" w:rsidTr="00BA58FA">
        <w:trPr>
          <w:trHeight w:val="447"/>
        </w:trPr>
        <w:tc>
          <w:tcPr>
            <w:tcW w:w="2324" w:type="dxa"/>
            <w:tcBorders>
              <w:top w:val="nil"/>
              <w:left w:val="nil"/>
              <w:bottom w:val="single" w:sz="4" w:space="0" w:color="0367A2"/>
              <w:right w:val="nil"/>
            </w:tcBorders>
          </w:tcPr>
          <w:p w14:paraId="6DBED567" w14:textId="77777777" w:rsidR="00473F99" w:rsidRDefault="00473F99" w:rsidP="00BA58FA">
            <w:pPr>
              <w:pStyle w:val="Tablecolumnleft"/>
              <w:spacing w:before="0" w:after="120"/>
              <w:rPr>
                <w:rFonts w:asciiTheme="minorHAnsi" w:hAnsiTheme="minorHAnsi" w:cstheme="minorHAnsi"/>
                <w:lang w:eastAsia="en-US"/>
              </w:rPr>
            </w:pPr>
          </w:p>
          <w:p w14:paraId="4D0DBF03" w14:textId="77777777" w:rsidR="00473F99" w:rsidRDefault="00473F99" w:rsidP="00BA58FA">
            <w:pPr>
              <w:pStyle w:val="Tablecolumnleft"/>
              <w:spacing w:before="0" w:after="1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367A2"/>
              <w:right w:val="nil"/>
            </w:tcBorders>
            <w:shd w:val="clear" w:color="auto" w:fill="0367A2"/>
            <w:hideMark/>
          </w:tcPr>
          <w:p w14:paraId="2365B3D4" w14:textId="77777777" w:rsidR="00473F99" w:rsidRDefault="00473F99" w:rsidP="00BA58FA">
            <w:pPr>
              <w:pStyle w:val="Tablecolumnleft"/>
              <w:spacing w:before="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Contract/Grant 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367A2"/>
              <w:right w:val="nil"/>
            </w:tcBorders>
            <w:shd w:val="clear" w:color="auto" w:fill="0367A2"/>
            <w:hideMark/>
          </w:tcPr>
          <w:p w14:paraId="0FB08869" w14:textId="77777777" w:rsidR="00473F99" w:rsidRDefault="00473F99" w:rsidP="00BA58FA">
            <w:pPr>
              <w:pStyle w:val="Tablecolumnleft"/>
              <w:spacing w:before="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Contract/Grant 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367A2"/>
              <w:right w:val="single" w:sz="4" w:space="0" w:color="0367A2"/>
            </w:tcBorders>
            <w:shd w:val="clear" w:color="auto" w:fill="0367A2"/>
            <w:hideMark/>
          </w:tcPr>
          <w:p w14:paraId="026DE70F" w14:textId="77777777" w:rsidR="00473F99" w:rsidRDefault="00473F99" w:rsidP="00BA58FA">
            <w:pPr>
              <w:pStyle w:val="Tablecolumnleft"/>
              <w:spacing w:before="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Contract/Grant 3</w:t>
            </w:r>
          </w:p>
        </w:tc>
      </w:tr>
      <w:tr w:rsidR="00473F99" w14:paraId="609014D7" w14:textId="77777777" w:rsidTr="00BA58FA">
        <w:trPr>
          <w:trHeight w:val="624"/>
        </w:trPr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FFFFFF" w:themeColor="background1"/>
              <w:right w:val="nil"/>
            </w:tcBorders>
            <w:shd w:val="clear" w:color="auto" w:fill="E9AE36"/>
            <w:hideMark/>
          </w:tcPr>
          <w:p w14:paraId="0D8D7132" w14:textId="77777777" w:rsidR="00473F99" w:rsidRDefault="00473F99" w:rsidP="00BA58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of customer organisation</w:t>
            </w: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063C4A7B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520216D1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single" w:sz="4" w:space="0" w:color="0367A2"/>
            </w:tcBorders>
          </w:tcPr>
          <w:p w14:paraId="35322A5D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</w:tr>
      <w:tr w:rsidR="00473F99" w14:paraId="5B225DC5" w14:textId="77777777" w:rsidTr="00BA58FA">
        <w:trPr>
          <w:trHeight w:val="624"/>
        </w:trPr>
        <w:tc>
          <w:tcPr>
            <w:tcW w:w="23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AE36"/>
            <w:hideMark/>
          </w:tcPr>
          <w:p w14:paraId="127C5AE5" w14:textId="77777777" w:rsidR="00473F99" w:rsidRDefault="00473F99" w:rsidP="00BA58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Point of contact in the organisation</w:t>
            </w: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47B7AE0D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6C9CFEAA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single" w:sz="4" w:space="0" w:color="0367A2"/>
            </w:tcBorders>
          </w:tcPr>
          <w:p w14:paraId="5DE2A6B5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</w:tr>
      <w:tr w:rsidR="00473F99" w14:paraId="60393907" w14:textId="77777777" w:rsidTr="00BA58FA">
        <w:trPr>
          <w:trHeight w:val="745"/>
        </w:trPr>
        <w:tc>
          <w:tcPr>
            <w:tcW w:w="23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AE36"/>
            <w:hideMark/>
          </w:tcPr>
          <w:p w14:paraId="50743D9C" w14:textId="77777777" w:rsidR="00473F99" w:rsidRDefault="00473F99" w:rsidP="00BA58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 in the organisation</w:t>
            </w: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166C6ADB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584C1D96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single" w:sz="4" w:space="0" w:color="0367A2"/>
            </w:tcBorders>
          </w:tcPr>
          <w:p w14:paraId="7B17EF03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</w:tr>
      <w:tr w:rsidR="00473F99" w14:paraId="528888BC" w14:textId="77777777" w:rsidTr="00BA58FA">
        <w:trPr>
          <w:trHeight w:val="447"/>
        </w:trPr>
        <w:tc>
          <w:tcPr>
            <w:tcW w:w="23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AE36"/>
            <w:hideMark/>
          </w:tcPr>
          <w:p w14:paraId="0E4DB3F6" w14:textId="77777777" w:rsidR="00473F99" w:rsidRDefault="00473F99" w:rsidP="00BA58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address</w:t>
            </w: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55FDA5DA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7ED092F4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single" w:sz="4" w:space="0" w:color="0367A2"/>
            </w:tcBorders>
          </w:tcPr>
          <w:p w14:paraId="22A29706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</w:tr>
      <w:tr w:rsidR="00473F99" w14:paraId="38995F76" w14:textId="77777777" w:rsidTr="00BA58FA">
        <w:trPr>
          <w:trHeight w:val="340"/>
        </w:trPr>
        <w:tc>
          <w:tcPr>
            <w:tcW w:w="23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AE36"/>
            <w:hideMark/>
          </w:tcPr>
          <w:p w14:paraId="5AF2800B" w14:textId="77777777" w:rsidR="00473F99" w:rsidRDefault="00473F99" w:rsidP="00BA58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Description of contract</w:t>
            </w: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2427077B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0856B93A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single" w:sz="4" w:space="0" w:color="0367A2"/>
            </w:tcBorders>
          </w:tcPr>
          <w:p w14:paraId="020C9AC0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</w:tr>
      <w:tr w:rsidR="00473F99" w14:paraId="05A26188" w14:textId="77777777" w:rsidTr="00BA58FA">
        <w:trPr>
          <w:trHeight w:val="283"/>
        </w:trPr>
        <w:tc>
          <w:tcPr>
            <w:tcW w:w="23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AE36"/>
            <w:hideMark/>
          </w:tcPr>
          <w:p w14:paraId="6EF0160C" w14:textId="5C837D7E" w:rsidR="00473F99" w:rsidRDefault="00473F99" w:rsidP="00BA58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Contract/grant start date</w:t>
            </w: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0B8AB596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6364EC45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single" w:sz="4" w:space="0" w:color="0367A2"/>
            </w:tcBorders>
          </w:tcPr>
          <w:p w14:paraId="31C8F66C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</w:tr>
      <w:tr w:rsidR="00473F99" w14:paraId="4CC1FE84" w14:textId="77777777" w:rsidTr="00BA58FA">
        <w:trPr>
          <w:trHeight w:val="454"/>
        </w:trPr>
        <w:tc>
          <w:tcPr>
            <w:tcW w:w="23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9AE36"/>
            <w:hideMark/>
          </w:tcPr>
          <w:p w14:paraId="41845F25" w14:textId="760F03A6" w:rsidR="00473F99" w:rsidRDefault="00473F99" w:rsidP="00BA58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Contract/grant completion date</w:t>
            </w: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0E42E5E3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nil"/>
            </w:tcBorders>
          </w:tcPr>
          <w:p w14:paraId="3779E7F8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0367A2"/>
              <w:left w:val="nil"/>
              <w:bottom w:val="single" w:sz="4" w:space="0" w:color="0367A2"/>
              <w:right w:val="single" w:sz="4" w:space="0" w:color="0367A2"/>
            </w:tcBorders>
          </w:tcPr>
          <w:p w14:paraId="5AC4D8E7" w14:textId="77777777" w:rsidR="00473F99" w:rsidRDefault="00473F99" w:rsidP="00BA58FA">
            <w:pPr>
              <w:rPr>
                <w:rFonts w:asciiTheme="minorHAnsi" w:hAnsiTheme="minorHAnsi" w:cstheme="minorHAnsi"/>
              </w:rPr>
            </w:pPr>
          </w:p>
        </w:tc>
      </w:tr>
    </w:tbl>
    <w:p w14:paraId="4FEFD865" w14:textId="77777777" w:rsidR="00473F99" w:rsidRPr="000A5E08" w:rsidRDefault="00473F99" w:rsidP="00781CDC"/>
    <w:sectPr w:rsidR="00473F99" w:rsidRPr="000A5E08" w:rsidSect="007869F5">
      <w:pgSz w:w="11906" w:h="16838" w:code="9"/>
      <w:pgMar w:top="1440" w:right="1440" w:bottom="1440" w:left="1440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2ED3" w14:textId="77777777" w:rsidR="0047002C" w:rsidRDefault="0047002C" w:rsidP="005E2B41">
      <w:r>
        <w:separator/>
      </w:r>
    </w:p>
  </w:endnote>
  <w:endnote w:type="continuationSeparator" w:id="0">
    <w:p w14:paraId="1F660806" w14:textId="77777777" w:rsidR="0047002C" w:rsidRDefault="0047002C" w:rsidP="005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648D" w14:textId="47BC237C" w:rsidR="005C28AB" w:rsidRPr="00860080" w:rsidRDefault="00860080" w:rsidP="00860080">
    <w:pPr>
      <w:pStyle w:val="Classificationtext"/>
      <w:rPr>
        <w:color w:val="808080" w:themeColor="background1" w:themeShade="80"/>
      </w:rPr>
    </w:pPr>
    <w:r w:rsidRPr="00860080">
      <w:rPr>
        <w:color w:val="808080" w:themeColor="background1" w:themeShade="8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97F8" w14:textId="77777777" w:rsidR="0047002C" w:rsidRDefault="0047002C" w:rsidP="005E2B41">
      <w:r>
        <w:separator/>
      </w:r>
    </w:p>
  </w:footnote>
  <w:footnote w:type="continuationSeparator" w:id="0">
    <w:p w14:paraId="602C4A86" w14:textId="77777777" w:rsidR="0047002C" w:rsidRDefault="0047002C" w:rsidP="005E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6486" w14:textId="77777777" w:rsidR="005C28AB" w:rsidRPr="002F0774" w:rsidRDefault="000A5E08" w:rsidP="005E2B41">
    <w:pPr>
      <w:pStyle w:val="Header"/>
      <w:rPr>
        <w:lang w:val="en-US"/>
      </w:rPr>
    </w:pPr>
    <w:r>
      <w:rPr>
        <w:noProof/>
      </w:rPr>
      <w:drawing>
        <wp:inline distT="0" distB="0" distL="0" distR="0" wp14:anchorId="437064A6" wp14:editId="437064A7">
          <wp:extent cx="676275" cy="257175"/>
          <wp:effectExtent l="0" t="0" r="9525" b="9525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06487" w14:textId="77777777" w:rsidR="005C28AB" w:rsidRDefault="0047002C" w:rsidP="005E2B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E440" w14:textId="77777777" w:rsidR="003E6405" w:rsidRDefault="003E6405" w:rsidP="005E2B41">
    <w:pPr>
      <w:pStyle w:val="Header"/>
    </w:pPr>
  </w:p>
  <w:p w14:paraId="60ADB232" w14:textId="77777777" w:rsidR="003E6405" w:rsidRDefault="003E6405" w:rsidP="005E2B41">
    <w:pPr>
      <w:pStyle w:val="Header"/>
    </w:pPr>
  </w:p>
  <w:p w14:paraId="6DE35D23" w14:textId="77777777" w:rsidR="003E6405" w:rsidRDefault="003E6405" w:rsidP="005E2B41">
    <w:pPr>
      <w:pStyle w:val="Header"/>
    </w:pPr>
  </w:p>
  <w:p w14:paraId="2C7F47A1" w14:textId="77777777" w:rsidR="003E6405" w:rsidRDefault="003E6405" w:rsidP="005E2B41">
    <w:pPr>
      <w:pStyle w:val="Header"/>
    </w:pPr>
  </w:p>
  <w:p w14:paraId="552ED6FD" w14:textId="77777777" w:rsidR="003E6405" w:rsidRDefault="003E6405" w:rsidP="005E2B41">
    <w:pPr>
      <w:pStyle w:val="Header"/>
    </w:pPr>
  </w:p>
  <w:p w14:paraId="263F09B1" w14:textId="77777777" w:rsidR="003E6405" w:rsidRDefault="003E6405" w:rsidP="005E2B41">
    <w:pPr>
      <w:pStyle w:val="Header"/>
    </w:pPr>
  </w:p>
  <w:p w14:paraId="136DD0AF" w14:textId="77777777" w:rsidR="003E6405" w:rsidRDefault="003E6405" w:rsidP="005E2B41">
    <w:pPr>
      <w:pStyle w:val="Header"/>
    </w:pPr>
  </w:p>
  <w:p w14:paraId="4570B324" w14:textId="77777777" w:rsidR="003E6405" w:rsidRDefault="003E6405" w:rsidP="005E2B41">
    <w:pPr>
      <w:pStyle w:val="Header"/>
    </w:pPr>
  </w:p>
  <w:p w14:paraId="43706488" w14:textId="67246F0E" w:rsidR="005C28AB" w:rsidRDefault="00EC5BE2" w:rsidP="00B03BE7">
    <w:pPr>
      <w:pStyle w:val="Header"/>
      <w:jc w:val="center"/>
    </w:pPr>
    <w:r>
      <w:rPr>
        <w:noProof/>
      </w:rPr>
      <w:drawing>
        <wp:inline distT="0" distB="0" distL="0" distR="0" wp14:anchorId="30EE08D8" wp14:editId="36D60D5A">
          <wp:extent cx="4770120" cy="1595120"/>
          <wp:effectExtent l="0" t="0" r="0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120" cy="159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E08" w:rsidRPr="00E72599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7064A8" wp14:editId="15231E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3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54000" tIns="54000" rIns="54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F4885" id="Rectangle 1" o:spid="_x0000_s1026" style="position:absolute;margin-left:0;margin-top:0;width:595.3pt;height:841.9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" fillcolor="white [3212]" stroked="f" strokeweight="1pt">
              <v:textbox inset="1.5mm,1.5mm,1.5mm,1.5mm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648E" w14:textId="07A0B7F7" w:rsidR="005C28AB" w:rsidRPr="00860080" w:rsidRDefault="0047002C" w:rsidP="00860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BAE6A482"/>
    <w:lvl w:ilvl="0">
      <w:start w:val="1"/>
      <w:numFmt w:val="bullet"/>
      <w:pStyle w:val="Tablebulletsub"/>
      <w:lvlText w:val="–"/>
      <w:lvlJc w:val="left"/>
      <w:pPr>
        <w:ind w:left="644" w:hanging="360"/>
      </w:pPr>
      <w:rPr>
        <w:rFonts w:asciiTheme="minorHAnsi" w:hAnsiTheme="minorHAnsi" w:hint="default"/>
        <w:color w:val="000000" w:themeColor="text1"/>
      </w:rPr>
    </w:lvl>
  </w:abstractNum>
  <w:abstractNum w:abstractNumId="1" w15:restartNumberingAfterBreak="0">
    <w:nsid w:val="0F781D7F"/>
    <w:multiLevelType w:val="multilevel"/>
    <w:tmpl w:val="73E486B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21864059"/>
    <w:multiLevelType w:val="multilevel"/>
    <w:tmpl w:val="8FD203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6E3D30"/>
    <w:multiLevelType w:val="multilevel"/>
    <w:tmpl w:val="4A483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A82F74"/>
    <w:multiLevelType w:val="multilevel"/>
    <w:tmpl w:val="53F8B6BE"/>
    <w:lvl w:ilvl="0">
      <w:start w:val="1"/>
      <w:numFmt w:val="decimal"/>
      <w:pStyle w:val="Numberedbullet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F387F98"/>
    <w:multiLevelType w:val="multilevel"/>
    <w:tmpl w:val="B7D84AA6"/>
    <w:lvl w:ilvl="0">
      <w:start w:val="1"/>
      <w:numFmt w:val="bullet"/>
      <w:pStyle w:val="Bullet"/>
      <w:lvlText w:val="•"/>
      <w:lvlJc w:val="left"/>
      <w:pPr>
        <w:ind w:left="284" w:firstLine="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firstLine="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firstLine="0"/>
      </w:pPr>
      <w:rPr>
        <w:rFonts w:ascii="Univers 45 Light" w:hAnsi="Univers 45 Light" w:hint="default"/>
      </w:rPr>
    </w:lvl>
    <w:lvl w:ilvl="3">
      <w:start w:val="1"/>
      <w:numFmt w:val="bullet"/>
      <w:lvlText w:val="-"/>
      <w:lvlJc w:val="left"/>
      <w:pPr>
        <w:ind w:left="1136" w:firstLine="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firstLine="0"/>
      </w:pPr>
      <w:rPr>
        <w:rFonts w:ascii="Univers 45 Light" w:hAnsi="Univers 45 Light" w:hint="default"/>
      </w:rPr>
    </w:lvl>
    <w:lvl w:ilvl="5">
      <w:start w:val="1"/>
      <w:numFmt w:val="bullet"/>
      <w:lvlText w:val="-"/>
      <w:lvlJc w:val="left"/>
      <w:pPr>
        <w:ind w:left="1704" w:firstLine="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firstLine="0"/>
      </w:pPr>
      <w:rPr>
        <w:rFonts w:ascii="Univers 45 Light" w:hAnsi="Univers 45 Light" w:hint="default"/>
      </w:rPr>
    </w:lvl>
    <w:lvl w:ilvl="7">
      <w:start w:val="1"/>
      <w:numFmt w:val="bullet"/>
      <w:lvlText w:val="-"/>
      <w:lvlJc w:val="left"/>
      <w:pPr>
        <w:ind w:left="2272" w:firstLine="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firstLine="0"/>
      </w:pPr>
      <w:rPr>
        <w:rFonts w:ascii="Univers 45 Light" w:hAnsi="Univers 45 Light" w:hint="default"/>
      </w:rPr>
    </w:lvl>
  </w:abstractNum>
  <w:abstractNum w:abstractNumId="6" w15:restartNumberingAfterBreak="0">
    <w:nsid w:val="48BD460B"/>
    <w:multiLevelType w:val="hybridMultilevel"/>
    <w:tmpl w:val="B0843C32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D2C5B3F"/>
    <w:multiLevelType w:val="multilevel"/>
    <w:tmpl w:val="A50C52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sz w:val="24"/>
      </w:rPr>
    </w:lvl>
  </w:abstractNum>
  <w:abstractNum w:abstractNumId="8" w15:restartNumberingAfterBreak="0">
    <w:nsid w:val="4D83614D"/>
    <w:multiLevelType w:val="hybridMultilevel"/>
    <w:tmpl w:val="0282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84EC2"/>
    <w:multiLevelType w:val="multilevel"/>
    <w:tmpl w:val="C7E091CC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2" w:hanging="227"/>
      </w:pPr>
      <w:rPr>
        <w:rFonts w:hint="default"/>
      </w:rPr>
    </w:lvl>
  </w:abstractNum>
  <w:abstractNum w:abstractNumId="10" w15:restartNumberingAfterBreak="0">
    <w:nsid w:val="622563F8"/>
    <w:multiLevelType w:val="hybridMultilevel"/>
    <w:tmpl w:val="E870C7CA"/>
    <w:lvl w:ilvl="0" w:tplc="3A3ECBE6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759C0"/>
    <w:multiLevelType w:val="multilevel"/>
    <w:tmpl w:val="A38A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2" w:hanging="49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425702C"/>
    <w:multiLevelType w:val="hybridMultilevel"/>
    <w:tmpl w:val="301AE304"/>
    <w:lvl w:ilvl="0" w:tplc="D748970A">
      <w:start w:val="1"/>
      <w:numFmt w:val="bullet"/>
      <w:pStyle w:val="Bulletsub"/>
      <w:lvlText w:val="–"/>
      <w:lvlJc w:val="left"/>
      <w:pPr>
        <w:ind w:left="1516" w:hanging="360"/>
      </w:pPr>
      <w:rPr>
        <w:rFonts w:asciiTheme="minorHAnsi" w:hAnsiTheme="minorHAnsi" w:hint="default"/>
        <w:color w:val="000000" w:themeColor="text1"/>
      </w:rPr>
    </w:lvl>
    <w:lvl w:ilvl="1" w:tplc="30DA67EA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FC668C6E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F4E0DEFC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1F763CD4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E2C428C6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79FA0038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E604AC22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2D9AEFF8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787276BE"/>
    <w:multiLevelType w:val="multilevel"/>
    <w:tmpl w:val="54721BC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025423"/>
    <w:multiLevelType w:val="multilevel"/>
    <w:tmpl w:val="F954A7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08"/>
    <w:rsid w:val="00000795"/>
    <w:rsid w:val="00026311"/>
    <w:rsid w:val="00057FEE"/>
    <w:rsid w:val="000820C1"/>
    <w:rsid w:val="000A5E08"/>
    <w:rsid w:val="000B2479"/>
    <w:rsid w:val="001000AE"/>
    <w:rsid w:val="00127F67"/>
    <w:rsid w:val="001B1970"/>
    <w:rsid w:val="001C3589"/>
    <w:rsid w:val="001D5797"/>
    <w:rsid w:val="001E401E"/>
    <w:rsid w:val="002B44AB"/>
    <w:rsid w:val="002D2AD0"/>
    <w:rsid w:val="00350ED2"/>
    <w:rsid w:val="003A21E7"/>
    <w:rsid w:val="003A5236"/>
    <w:rsid w:val="003E6405"/>
    <w:rsid w:val="004552C5"/>
    <w:rsid w:val="00461CCD"/>
    <w:rsid w:val="0047002C"/>
    <w:rsid w:val="00473F99"/>
    <w:rsid w:val="005A0E2C"/>
    <w:rsid w:val="005E2B41"/>
    <w:rsid w:val="005E375F"/>
    <w:rsid w:val="00611595"/>
    <w:rsid w:val="00650214"/>
    <w:rsid w:val="006B69B6"/>
    <w:rsid w:val="006F3C94"/>
    <w:rsid w:val="00715B1A"/>
    <w:rsid w:val="00733E35"/>
    <w:rsid w:val="00736876"/>
    <w:rsid w:val="00737B05"/>
    <w:rsid w:val="007808E4"/>
    <w:rsid w:val="00781CDC"/>
    <w:rsid w:val="007829EF"/>
    <w:rsid w:val="007869F5"/>
    <w:rsid w:val="007A47BF"/>
    <w:rsid w:val="00860080"/>
    <w:rsid w:val="00861823"/>
    <w:rsid w:val="008D4459"/>
    <w:rsid w:val="008F5A26"/>
    <w:rsid w:val="009518E2"/>
    <w:rsid w:val="009C7DC3"/>
    <w:rsid w:val="00A860EB"/>
    <w:rsid w:val="00A91431"/>
    <w:rsid w:val="00A92FD3"/>
    <w:rsid w:val="00B0227B"/>
    <w:rsid w:val="00B03BE7"/>
    <w:rsid w:val="00B11810"/>
    <w:rsid w:val="00B87DB8"/>
    <w:rsid w:val="00BE4288"/>
    <w:rsid w:val="00BF66EE"/>
    <w:rsid w:val="00C04E41"/>
    <w:rsid w:val="00C6448A"/>
    <w:rsid w:val="00CB5156"/>
    <w:rsid w:val="00D83928"/>
    <w:rsid w:val="00D92797"/>
    <w:rsid w:val="00DC47C6"/>
    <w:rsid w:val="00EC5BE2"/>
    <w:rsid w:val="00F025C4"/>
    <w:rsid w:val="00F150C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6383"/>
  <w15:chartTrackingRefBased/>
  <w15:docId w15:val="{0E6F8E18-A9C6-447C-9FE3-D16BC31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41"/>
    <w:pPr>
      <w:spacing w:after="120" w:line="240" w:lineRule="auto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1C3589"/>
    <w:pPr>
      <w:keepNext/>
      <w:numPr>
        <w:numId w:val="6"/>
      </w:numPr>
      <w:tabs>
        <w:tab w:val="left" w:pos="851"/>
      </w:tabs>
      <w:spacing w:before="480" w:after="500"/>
      <w:outlineLvl w:val="0"/>
    </w:pPr>
    <w:rPr>
      <w:rFonts w:asciiTheme="majorHAnsi" w:eastAsiaTheme="minorEastAsia" w:hAnsiTheme="majorHAnsi" w:cs="Arial"/>
      <w:b/>
      <w:bCs/>
      <w:kern w:val="32"/>
      <w:sz w:val="36"/>
      <w:szCs w:val="36"/>
      <w:lang w:eastAsia="zh-CN"/>
    </w:rPr>
  </w:style>
  <w:style w:type="paragraph" w:styleId="Heading2">
    <w:name w:val="heading 2"/>
    <w:basedOn w:val="Normal"/>
    <w:next w:val="Heading3"/>
    <w:link w:val="Heading2Char"/>
    <w:qFormat/>
    <w:rsid w:val="00860080"/>
    <w:pPr>
      <w:numPr>
        <w:ilvl w:val="1"/>
        <w:numId w:val="6"/>
      </w:numPr>
      <w:spacing w:before="240"/>
      <w:outlineLvl w:val="1"/>
    </w:pPr>
    <w:rPr>
      <w:bCs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0A5E08"/>
    <w:pPr>
      <w:keepNext/>
      <w:numPr>
        <w:ilvl w:val="2"/>
        <w:numId w:val="6"/>
      </w:numPr>
      <w:spacing w:before="140"/>
      <w:outlineLvl w:val="2"/>
    </w:pPr>
    <w:rPr>
      <w:rFonts w:eastAsiaTheme="minorEastAsia"/>
      <w:b/>
      <w:color w:val="005EB8" w:themeColor="accent1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0A5E08"/>
    <w:pPr>
      <w:keepNext/>
      <w:numPr>
        <w:ilvl w:val="3"/>
        <w:numId w:val="6"/>
      </w:numPr>
      <w:spacing w:before="140"/>
      <w:outlineLvl w:val="3"/>
    </w:pPr>
    <w:rPr>
      <w:rFonts w:eastAsiaTheme="minorEastAsia"/>
      <w:b/>
      <w:color w:val="00A3A1" w:themeColor="accent6"/>
      <w:lang w:eastAsia="zh-CN"/>
    </w:rPr>
  </w:style>
  <w:style w:type="paragraph" w:styleId="Heading5">
    <w:name w:val="heading 5"/>
    <w:basedOn w:val="Heading3"/>
    <w:next w:val="BodyText"/>
    <w:link w:val="Heading5Char"/>
    <w:qFormat/>
    <w:rsid w:val="000A5E08"/>
    <w:pPr>
      <w:numPr>
        <w:ilvl w:val="4"/>
      </w:numPr>
      <w:outlineLvl w:val="4"/>
    </w:pPr>
    <w:rPr>
      <w:b w:val="0"/>
      <w:color w:val="00A3A1" w:themeColor="accent6"/>
      <w:sz w:val="22"/>
    </w:rPr>
  </w:style>
  <w:style w:type="paragraph" w:styleId="Heading6">
    <w:name w:val="heading 6"/>
    <w:basedOn w:val="Normal"/>
    <w:next w:val="BodyText"/>
    <w:link w:val="Heading6Char"/>
    <w:qFormat/>
    <w:rsid w:val="000A5E08"/>
    <w:pPr>
      <w:numPr>
        <w:ilvl w:val="5"/>
        <w:numId w:val="6"/>
      </w:numPr>
      <w:outlineLvl w:val="5"/>
    </w:pPr>
    <w:rPr>
      <w:rFonts w:eastAsiaTheme="minorEastAsia"/>
      <w:color w:val="00A3A1" w:themeColor="accent6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5C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5C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5C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9"/>
    <w:rPr>
      <w:rFonts w:asciiTheme="majorHAnsi" w:eastAsiaTheme="minorEastAsia" w:hAnsiTheme="majorHAnsi" w:cs="Arial"/>
      <w:b/>
      <w:bCs/>
      <w:kern w:val="32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860080"/>
    <w:rPr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A5E08"/>
    <w:rPr>
      <w:rFonts w:eastAsiaTheme="minorEastAsia"/>
      <w:b/>
      <w:color w:val="005EB8" w:themeColor="accent1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0A5E08"/>
    <w:rPr>
      <w:rFonts w:eastAsiaTheme="minorEastAsia"/>
      <w:b/>
      <w:color w:val="00A3A1" w:themeColor="accent6"/>
      <w:lang w:eastAsia="zh-CN"/>
    </w:rPr>
  </w:style>
  <w:style w:type="character" w:customStyle="1" w:styleId="Heading5Char">
    <w:name w:val="Heading 5 Char"/>
    <w:basedOn w:val="DefaultParagraphFont"/>
    <w:link w:val="Heading5"/>
    <w:rsid w:val="000A5E08"/>
    <w:rPr>
      <w:rFonts w:eastAsiaTheme="minorEastAsia"/>
      <w:color w:val="00A3A1" w:themeColor="accent6"/>
      <w:lang w:eastAsia="zh-CN"/>
    </w:rPr>
  </w:style>
  <w:style w:type="character" w:customStyle="1" w:styleId="Heading6Char">
    <w:name w:val="Heading 6 Char"/>
    <w:basedOn w:val="DefaultParagraphFont"/>
    <w:link w:val="Heading6"/>
    <w:rsid w:val="000A5E08"/>
    <w:rPr>
      <w:rFonts w:eastAsiaTheme="minorEastAsia"/>
      <w:color w:val="00A3A1" w:themeColor="accent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A5E08"/>
    <w:pPr>
      <w:tabs>
        <w:tab w:val="left" w:pos="1276"/>
        <w:tab w:val="right" w:pos="9639"/>
      </w:tabs>
    </w:pPr>
    <w:rPr>
      <w:rFonts w:eastAsiaTheme="minorEastAsia"/>
      <w:color w:val="00338D" w:themeColor="text2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5E08"/>
    <w:rPr>
      <w:rFonts w:eastAsiaTheme="minorEastAsia"/>
      <w:color w:val="00338D" w:themeColor="text2"/>
      <w:sz w:val="16"/>
      <w:lang w:eastAsia="zh-CN"/>
    </w:rPr>
  </w:style>
  <w:style w:type="paragraph" w:styleId="Footer">
    <w:name w:val="footer"/>
    <w:basedOn w:val="Normal"/>
    <w:link w:val="FooterChar"/>
    <w:uiPriority w:val="99"/>
    <w:rsid w:val="000A5E08"/>
    <w:pPr>
      <w:tabs>
        <w:tab w:val="center" w:pos="4820"/>
        <w:tab w:val="right" w:pos="9639"/>
      </w:tabs>
      <w:spacing w:after="0"/>
    </w:pPr>
    <w:rPr>
      <w:rFonts w:eastAsiaTheme="minorEastAsia"/>
      <w:bCs/>
      <w:color w:val="000000" w:themeColor="text1"/>
      <w:sz w:val="16"/>
      <w:szCs w:val="1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A5E08"/>
    <w:rPr>
      <w:rFonts w:eastAsiaTheme="minorEastAsia"/>
      <w:bCs/>
      <w:color w:val="000000" w:themeColor="text1"/>
      <w:sz w:val="16"/>
      <w:szCs w:val="12"/>
      <w:lang w:val="en-US" w:eastAsia="zh-CN"/>
    </w:rPr>
  </w:style>
  <w:style w:type="table" w:styleId="TableGrid">
    <w:name w:val="Table Grid"/>
    <w:basedOn w:val="TableNormal"/>
    <w:uiPriority w:val="39"/>
    <w:rsid w:val="000A5E08"/>
    <w:pPr>
      <w:spacing w:after="0" w:line="240" w:lineRule="auto"/>
    </w:pPr>
    <w:rPr>
      <w:rFonts w:ascii="Univers 45 Light" w:eastAsia="Times New Roman" w:hAnsi="Univers 45 Light" w:cs="Times New Roman"/>
      <w:sz w:val="20"/>
      <w:szCs w:val="20"/>
      <w:lang w:val="en-US"/>
    </w:rPr>
    <w:tblPr/>
  </w:style>
  <w:style w:type="paragraph" w:styleId="Title">
    <w:name w:val="Title"/>
    <w:aliases w:val="_Cover title"/>
    <w:basedOn w:val="Normal"/>
    <w:link w:val="TitleChar"/>
    <w:qFormat/>
    <w:rsid w:val="000A5E08"/>
    <w:pPr>
      <w:spacing w:before="120" w:after="480"/>
      <w:ind w:right="3969"/>
      <w:contextualSpacing/>
    </w:pPr>
    <w:rPr>
      <w:rFonts w:asciiTheme="majorHAnsi" w:eastAsiaTheme="minorEastAsia" w:hAnsiTheme="majorHAnsi"/>
      <w:b/>
      <w:color w:val="FFFFFF"/>
      <w:sz w:val="144"/>
      <w:szCs w:val="44"/>
      <w:lang w:eastAsia="zh-CN"/>
    </w:rPr>
  </w:style>
  <w:style w:type="character" w:customStyle="1" w:styleId="TitleChar">
    <w:name w:val="Title Char"/>
    <w:aliases w:val="_Cover title Char"/>
    <w:basedOn w:val="DefaultParagraphFont"/>
    <w:link w:val="Title"/>
    <w:rsid w:val="000A5E08"/>
    <w:rPr>
      <w:rFonts w:asciiTheme="majorHAnsi" w:eastAsiaTheme="minorEastAsia" w:hAnsiTheme="majorHAnsi"/>
      <w:b/>
      <w:color w:val="FFFFFF"/>
      <w:sz w:val="144"/>
      <w:szCs w:val="44"/>
      <w:lang w:eastAsia="zh-CN"/>
    </w:rPr>
  </w:style>
  <w:style w:type="paragraph" w:styleId="Subtitle">
    <w:name w:val="Subtitle"/>
    <w:aliases w:val="_Cover subtitle"/>
    <w:basedOn w:val="Normal"/>
    <w:next w:val="Coverdate"/>
    <w:link w:val="SubtitleChar"/>
    <w:qFormat/>
    <w:rsid w:val="000A5E08"/>
    <w:pPr>
      <w:spacing w:before="1320" w:after="960"/>
      <w:ind w:right="3969"/>
    </w:pPr>
    <w:rPr>
      <w:rFonts w:eastAsiaTheme="minorEastAsia" w:cs="Arial"/>
      <w:b/>
      <w:color w:val="FFFFFF"/>
      <w:sz w:val="28"/>
      <w:lang w:eastAsia="zh-CN"/>
    </w:rPr>
  </w:style>
  <w:style w:type="character" w:customStyle="1" w:styleId="SubtitleChar">
    <w:name w:val="Subtitle Char"/>
    <w:aliases w:val="_Cover subtitle Char"/>
    <w:basedOn w:val="DefaultParagraphFont"/>
    <w:link w:val="Subtitle"/>
    <w:rsid w:val="000A5E08"/>
    <w:rPr>
      <w:rFonts w:eastAsiaTheme="minorEastAsia" w:cs="Arial"/>
      <w:b/>
      <w:color w:val="FFFFFF"/>
      <w:sz w:val="28"/>
      <w:lang w:eastAsia="zh-CN"/>
    </w:rPr>
  </w:style>
  <w:style w:type="paragraph" w:customStyle="1" w:styleId="Numberedbullet">
    <w:name w:val="Numbered bullet"/>
    <w:basedOn w:val="Normal"/>
    <w:rsid w:val="000A5E08"/>
    <w:pPr>
      <w:keepLines/>
      <w:numPr>
        <w:numId w:val="2"/>
      </w:numPr>
      <w:ind w:left="284" w:hanging="284"/>
    </w:pPr>
    <w:rPr>
      <w:rFonts w:eastAsiaTheme="minorEastAsia"/>
      <w:lang w:eastAsia="zh-CN"/>
    </w:rPr>
  </w:style>
  <w:style w:type="paragraph" w:customStyle="1" w:styleId="Alphabullet">
    <w:name w:val="Alpha bullet"/>
    <w:basedOn w:val="Normal"/>
    <w:rsid w:val="000A5E08"/>
    <w:pPr>
      <w:numPr>
        <w:ilvl w:val="1"/>
      </w:numPr>
      <w:tabs>
        <w:tab w:val="num" w:pos="360"/>
      </w:tabs>
      <w:spacing w:before="70" w:after="70"/>
    </w:pPr>
    <w:rPr>
      <w:rFonts w:eastAsiaTheme="minorEastAsia"/>
      <w:lang w:eastAsia="zh-CN"/>
    </w:rPr>
  </w:style>
  <w:style w:type="paragraph" w:customStyle="1" w:styleId="Tablebulletsub">
    <w:name w:val="Table bullet sub"/>
    <w:basedOn w:val="Bulletsub"/>
    <w:qFormat/>
    <w:rsid w:val="000A5E08"/>
    <w:pPr>
      <w:numPr>
        <w:numId w:val="1"/>
      </w:numPr>
      <w:spacing w:before="40" w:after="40"/>
      <w:ind w:left="568" w:hanging="284"/>
    </w:pPr>
    <w:rPr>
      <w:noProof/>
    </w:rPr>
  </w:style>
  <w:style w:type="paragraph" w:customStyle="1" w:styleId="BodytextEMPHASIS">
    <w:name w:val="Body text EMPHASIS"/>
    <w:basedOn w:val="Normal"/>
    <w:next w:val="BodyText"/>
    <w:qFormat/>
    <w:rsid w:val="00BF66EE"/>
    <w:pPr>
      <w:spacing w:before="360" w:after="360"/>
      <w:ind w:left="851"/>
    </w:pPr>
    <w:rPr>
      <w:rFonts w:eastAsiaTheme="minorEastAsia"/>
      <w:b/>
      <w:sz w:val="28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0A5E08"/>
    <w:pPr>
      <w:tabs>
        <w:tab w:val="right" w:pos="9611"/>
      </w:tabs>
      <w:spacing w:before="360"/>
      <w:ind w:left="851" w:hanging="851"/>
    </w:pPr>
    <w:rPr>
      <w:rFonts w:eastAsiaTheme="minorEastAsia"/>
      <w:b/>
      <w:bCs/>
      <w:noProof/>
      <w:color w:val="005EB8" w:themeColor="accent1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0A5E08"/>
    <w:pPr>
      <w:tabs>
        <w:tab w:val="right" w:pos="9611"/>
      </w:tabs>
    </w:pPr>
    <w:rPr>
      <w:rFonts w:eastAsiaTheme="minorEastAsia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A5E08"/>
    <w:rPr>
      <w:rFonts w:asciiTheme="minorHAnsi" w:hAnsiTheme="minorHAnsi"/>
      <w:color w:val="auto"/>
      <w:u w:val="single"/>
    </w:rPr>
  </w:style>
  <w:style w:type="paragraph" w:customStyle="1" w:styleId="Source">
    <w:name w:val="Source"/>
    <w:basedOn w:val="Normal"/>
    <w:qFormat/>
    <w:rsid w:val="000A5E08"/>
    <w:pPr>
      <w:tabs>
        <w:tab w:val="left" w:pos="1134"/>
      </w:tabs>
      <w:spacing w:before="40"/>
      <w:ind w:left="851" w:hanging="851"/>
    </w:pPr>
    <w:rPr>
      <w:rFonts w:eastAsiaTheme="minorEastAsia"/>
      <w:sz w:val="12"/>
      <w:lang w:eastAsia="zh-CN"/>
    </w:rPr>
  </w:style>
  <w:style w:type="paragraph" w:styleId="Caption">
    <w:name w:val="caption"/>
    <w:basedOn w:val="Normal"/>
    <w:next w:val="BodyText"/>
    <w:uiPriority w:val="35"/>
    <w:qFormat/>
    <w:rsid w:val="000A5E08"/>
    <w:pPr>
      <w:keepNext/>
      <w:spacing w:after="60"/>
    </w:pPr>
    <w:rPr>
      <w:rFonts w:eastAsiaTheme="minorEastAsia"/>
      <w:i/>
      <w:iCs/>
      <w:color w:val="00A3A1" w:themeColor="accent6"/>
      <w:sz w:val="18"/>
      <w:szCs w:val="18"/>
      <w:lang w:eastAsia="zh-CN"/>
    </w:rPr>
  </w:style>
  <w:style w:type="paragraph" w:customStyle="1" w:styleId="Contactname">
    <w:name w:val="Contact name"/>
    <w:basedOn w:val="Normal"/>
    <w:next w:val="Normal"/>
    <w:semiHidden/>
    <w:qFormat/>
    <w:rsid w:val="000A5E08"/>
    <w:pPr>
      <w:spacing w:before="120" w:after="60" w:line="240" w:lineRule="atLeast"/>
    </w:pPr>
    <w:rPr>
      <w:b/>
      <w:color w:val="00338D" w:themeColor="text2"/>
      <w:lang w:eastAsia="zh-CN"/>
    </w:rPr>
  </w:style>
  <w:style w:type="paragraph" w:customStyle="1" w:styleId="Contacttelephone">
    <w:name w:val="Contact telephone"/>
    <w:basedOn w:val="Normal"/>
    <w:next w:val="Normal"/>
    <w:semiHidden/>
    <w:qFormat/>
    <w:rsid w:val="000A5E08"/>
    <w:pPr>
      <w:spacing w:line="240" w:lineRule="atLeast"/>
    </w:pPr>
    <w:rPr>
      <w:color w:val="000000" w:themeColor="text1"/>
      <w:lang w:eastAsia="zh-CN"/>
    </w:rPr>
  </w:style>
  <w:style w:type="paragraph" w:customStyle="1" w:styleId="Disclaimer">
    <w:name w:val="Disclaimer"/>
    <w:basedOn w:val="Normal"/>
    <w:unhideWhenUsed/>
    <w:qFormat/>
    <w:rsid w:val="000A5E08"/>
    <w:pPr>
      <w:framePr w:wrap="around" w:vAnchor="page" w:hAnchor="page" w:x="664" w:y="12003"/>
      <w:spacing w:before="120"/>
    </w:pPr>
    <w:rPr>
      <w:color w:val="A6A6A6" w:themeColor="background1" w:themeShade="A6"/>
      <w:sz w:val="16"/>
      <w:lang w:eastAsia="zh-CN"/>
    </w:rPr>
  </w:style>
  <w:style w:type="paragraph" w:customStyle="1" w:styleId="Bulletsub">
    <w:name w:val="Bullet sub"/>
    <w:basedOn w:val="Normal"/>
    <w:rsid w:val="000A5E08"/>
    <w:pPr>
      <w:numPr>
        <w:numId w:val="3"/>
      </w:numPr>
      <w:tabs>
        <w:tab w:val="num" w:pos="360"/>
      </w:tabs>
      <w:ind w:left="568" w:hanging="284"/>
    </w:pPr>
    <w:rPr>
      <w:lang w:eastAsia="zh-CN"/>
    </w:rPr>
  </w:style>
  <w:style w:type="character" w:customStyle="1" w:styleId="Contactbold">
    <w:name w:val="Contact bold"/>
    <w:basedOn w:val="DefaultParagraphFont"/>
    <w:semiHidden/>
    <w:qFormat/>
    <w:rsid w:val="000A5E08"/>
    <w:rPr>
      <w:rFonts w:asciiTheme="minorHAnsi" w:hAnsiTheme="minorHAnsi"/>
      <w:b/>
      <w:color w:val="000000" w:themeColor="text1"/>
    </w:rPr>
  </w:style>
  <w:style w:type="paragraph" w:customStyle="1" w:styleId="Introparagraph">
    <w:name w:val="Intro paragraph"/>
    <w:basedOn w:val="Normal"/>
    <w:next w:val="BodyText"/>
    <w:qFormat/>
    <w:rsid w:val="000A5E08"/>
    <w:pPr>
      <w:keepNext/>
      <w:spacing w:after="288"/>
    </w:pPr>
    <w:rPr>
      <w:color w:val="00A3A1" w:themeColor="accent6"/>
      <w:sz w:val="28"/>
      <w:lang w:eastAsia="zh-CN"/>
    </w:rPr>
  </w:style>
  <w:style w:type="paragraph" w:customStyle="1" w:styleId="BodyTextprebullet">
    <w:name w:val="Body Text pre bullet"/>
    <w:basedOn w:val="BodyText"/>
    <w:next w:val="BodyText"/>
    <w:qFormat/>
    <w:rsid w:val="000A5E08"/>
    <w:pPr>
      <w:spacing w:after="40"/>
    </w:pPr>
  </w:style>
  <w:style w:type="paragraph" w:customStyle="1" w:styleId="Bullet">
    <w:name w:val="Bullet"/>
    <w:basedOn w:val="Normal"/>
    <w:qFormat/>
    <w:rsid w:val="00860080"/>
    <w:pPr>
      <w:numPr>
        <w:numId w:val="4"/>
      </w:numPr>
      <w:spacing w:before="120"/>
      <w:ind w:left="1135" w:hanging="284"/>
    </w:pPr>
    <w:rPr>
      <w:lang w:eastAsia="zh-CN"/>
    </w:rPr>
  </w:style>
  <w:style w:type="paragraph" w:customStyle="1" w:styleId="Tabletextleft">
    <w:name w:val="Table text left"/>
    <w:basedOn w:val="Normal"/>
    <w:qFormat/>
    <w:rsid w:val="000A5E08"/>
    <w:pPr>
      <w:spacing w:before="40" w:after="40"/>
    </w:pPr>
    <w:rPr>
      <w:rFonts w:eastAsiaTheme="minorEastAsia"/>
      <w:lang w:eastAsia="zh-CN"/>
    </w:rPr>
  </w:style>
  <w:style w:type="paragraph" w:customStyle="1" w:styleId="Tabletextright">
    <w:name w:val="Table text right"/>
    <w:basedOn w:val="Normal"/>
    <w:qFormat/>
    <w:rsid w:val="000A5E08"/>
    <w:pPr>
      <w:spacing w:before="40" w:after="40"/>
      <w:jc w:val="right"/>
    </w:pPr>
    <w:rPr>
      <w:lang w:eastAsia="en-GB"/>
    </w:rPr>
  </w:style>
  <w:style w:type="paragraph" w:customStyle="1" w:styleId="Tableheadingleft">
    <w:name w:val="Table heading left"/>
    <w:basedOn w:val="Normal"/>
    <w:rsid w:val="000A5E08"/>
    <w:pPr>
      <w:keepNext/>
      <w:spacing w:before="40" w:after="40"/>
    </w:pPr>
    <w:rPr>
      <w:rFonts w:eastAsiaTheme="minorEastAsia" w:cs="Arial"/>
      <w:b/>
      <w:color w:val="FFFFFF" w:themeColor="background1"/>
      <w:lang w:eastAsia="en-GB"/>
    </w:rPr>
  </w:style>
  <w:style w:type="paragraph" w:customStyle="1" w:styleId="Tablecolumnleft">
    <w:name w:val="Table column left"/>
    <w:basedOn w:val="Normal"/>
    <w:qFormat/>
    <w:rsid w:val="000A5E08"/>
    <w:pPr>
      <w:keepNext/>
      <w:spacing w:before="40" w:after="40"/>
    </w:pPr>
    <w:rPr>
      <w:b/>
      <w:color w:val="FFFFFF" w:themeColor="background1"/>
      <w:lang w:eastAsia="en-GB"/>
    </w:rPr>
  </w:style>
  <w:style w:type="paragraph" w:customStyle="1" w:styleId="Tablecolumnright">
    <w:name w:val="Table column right"/>
    <w:basedOn w:val="Tabletextright"/>
    <w:qFormat/>
    <w:rsid w:val="000A5E08"/>
    <w:rPr>
      <w:b/>
      <w:color w:val="FFFFFF" w:themeColor="background1"/>
    </w:rPr>
  </w:style>
  <w:style w:type="paragraph" w:customStyle="1" w:styleId="Tablesubtitle">
    <w:name w:val="Table subtitle"/>
    <w:basedOn w:val="Normal"/>
    <w:qFormat/>
    <w:rsid w:val="000A5E08"/>
    <w:pPr>
      <w:keepNext/>
      <w:spacing w:before="40" w:after="40"/>
    </w:pPr>
    <w:rPr>
      <w:rFonts w:eastAsiaTheme="minorEastAsia"/>
      <w:b/>
      <w:color w:val="0091DA" w:themeColor="accent2"/>
      <w:lang w:eastAsia="en-GB"/>
    </w:rPr>
  </w:style>
  <w:style w:type="paragraph" w:styleId="TOC3">
    <w:name w:val="toc 3"/>
    <w:basedOn w:val="Normal"/>
    <w:next w:val="Normal"/>
    <w:autoRedefine/>
    <w:uiPriority w:val="39"/>
    <w:rsid w:val="000A5E08"/>
    <w:pPr>
      <w:tabs>
        <w:tab w:val="right" w:pos="9611"/>
      </w:tabs>
      <w:ind w:left="851" w:hanging="851"/>
    </w:pPr>
    <w:rPr>
      <w:rFonts w:eastAsiaTheme="minorEastAsia"/>
      <w:szCs w:val="20"/>
      <w:lang w:eastAsia="zh-CN"/>
    </w:rPr>
  </w:style>
  <w:style w:type="paragraph" w:customStyle="1" w:styleId="HeaderWHITE">
    <w:name w:val="Header WHITE"/>
    <w:basedOn w:val="Header"/>
    <w:qFormat/>
    <w:rsid w:val="000A5E08"/>
    <w:rPr>
      <w:color w:val="FFFFFF" w:themeColor="background1"/>
    </w:rPr>
  </w:style>
  <w:style w:type="paragraph" w:styleId="BodyText">
    <w:name w:val="Body Text"/>
    <w:basedOn w:val="Normal"/>
    <w:link w:val="BodyTextChar"/>
    <w:qFormat/>
    <w:rsid w:val="00860080"/>
    <w:pPr>
      <w:spacing w:before="240"/>
      <w:ind w:left="851"/>
    </w:pPr>
    <w:rPr>
      <w:rFonts w:eastAsia="Arial Unicode MS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860080"/>
    <w:rPr>
      <w:rFonts w:eastAsia="Arial Unicode MS" w:cs="Times New Roman"/>
      <w:sz w:val="24"/>
      <w:szCs w:val="24"/>
      <w:lang w:eastAsia="en-AU"/>
    </w:rPr>
  </w:style>
  <w:style w:type="paragraph" w:customStyle="1" w:styleId="Spacer">
    <w:name w:val="_Spacer"/>
    <w:basedOn w:val="Normal"/>
    <w:qFormat/>
    <w:rsid w:val="000A5E08"/>
    <w:pPr>
      <w:spacing w:after="0" w:line="40" w:lineRule="exact"/>
    </w:pPr>
    <w:rPr>
      <w:rFonts w:eastAsiaTheme="minorEastAsia"/>
      <w:sz w:val="4"/>
      <w:lang w:eastAsia="zh-CN"/>
    </w:rPr>
  </w:style>
  <w:style w:type="paragraph" w:customStyle="1" w:styleId="SECTIONintro">
    <w:name w:val="SECTION intro"/>
    <w:basedOn w:val="Normal"/>
    <w:next w:val="BodyText"/>
    <w:qFormat/>
    <w:rsid w:val="000A5E08"/>
    <w:pPr>
      <w:ind w:right="3969"/>
    </w:pPr>
    <w:rPr>
      <w:rFonts w:eastAsiaTheme="minorEastAsia"/>
      <w:color w:val="FFFFFF" w:themeColor="background1"/>
      <w:sz w:val="28"/>
      <w:lang w:eastAsia="zh-CN"/>
    </w:rPr>
  </w:style>
  <w:style w:type="paragraph" w:customStyle="1" w:styleId="Pagetitle">
    <w:name w:val="Page title"/>
    <w:basedOn w:val="Normal"/>
    <w:next w:val="BodyText"/>
    <w:qFormat/>
    <w:rsid w:val="000A5E08"/>
    <w:pPr>
      <w:keepNext/>
      <w:pageBreakBefore/>
      <w:spacing w:after="480"/>
    </w:pPr>
    <w:rPr>
      <w:rFonts w:asciiTheme="majorHAnsi" w:eastAsiaTheme="minorEastAsia" w:hAnsiTheme="majorHAnsi"/>
      <w:b/>
      <w:color w:val="005EB8" w:themeColor="accent1"/>
      <w:sz w:val="52"/>
      <w:lang w:eastAsia="zh-CN"/>
    </w:rPr>
  </w:style>
  <w:style w:type="paragraph" w:customStyle="1" w:styleId="Classificationtext">
    <w:name w:val="_Classification text"/>
    <w:basedOn w:val="Normal"/>
    <w:qFormat/>
    <w:rsid w:val="00860080"/>
    <w:pPr>
      <w:jc w:val="center"/>
    </w:pPr>
    <w:rPr>
      <w:rFonts w:eastAsiaTheme="minorEastAsia"/>
      <w:b/>
      <w:lang w:eastAsia="zh-CN"/>
    </w:rPr>
  </w:style>
  <w:style w:type="paragraph" w:customStyle="1" w:styleId="Coverdate">
    <w:name w:val="Cover date"/>
    <w:basedOn w:val="Subtitle"/>
    <w:qFormat/>
    <w:rsid w:val="00860080"/>
    <w:pPr>
      <w:spacing w:before="360" w:after="240"/>
      <w:ind w:right="-1"/>
      <w:jc w:val="center"/>
    </w:pPr>
    <w:rPr>
      <w:color w:val="auto"/>
      <w:szCs w:val="28"/>
    </w:rPr>
  </w:style>
  <w:style w:type="paragraph" w:customStyle="1" w:styleId="CVName">
    <w:name w:val="CV Name"/>
    <w:basedOn w:val="Normal"/>
    <w:qFormat/>
    <w:rsid w:val="000A5E08"/>
    <w:pPr>
      <w:spacing w:after="60"/>
    </w:pPr>
    <w:rPr>
      <w:rFonts w:eastAsiaTheme="minorEastAsia"/>
      <w:b/>
      <w:color w:val="005EB8" w:themeColor="accent1"/>
      <w:lang w:eastAsia="zh-CN"/>
    </w:rPr>
  </w:style>
  <w:style w:type="paragraph" w:customStyle="1" w:styleId="CVSubheading">
    <w:name w:val="CV Subheading"/>
    <w:basedOn w:val="Normal"/>
    <w:qFormat/>
    <w:rsid w:val="000A5E08"/>
    <w:pPr>
      <w:spacing w:after="60"/>
    </w:pPr>
    <w:rPr>
      <w:rFonts w:eastAsiaTheme="minorEastAsia"/>
      <w:color w:val="005EB8" w:themeColor="accent1"/>
      <w:lang w:eastAsia="zh-CN"/>
    </w:rPr>
  </w:style>
  <w:style w:type="paragraph" w:customStyle="1" w:styleId="FooterWHITE">
    <w:name w:val="Footer WHITE"/>
    <w:basedOn w:val="Footer"/>
    <w:qFormat/>
    <w:rsid w:val="000A5E08"/>
    <w:rPr>
      <w:b/>
      <w:color w:val="FFFFFF" w:themeColor="background1"/>
    </w:rPr>
  </w:style>
  <w:style w:type="paragraph" w:customStyle="1" w:styleId="SECTION">
    <w:name w:val="SECTION #"/>
    <w:basedOn w:val="Normal"/>
    <w:qFormat/>
    <w:rsid w:val="000A5E08"/>
    <w:pPr>
      <w:spacing w:after="600"/>
    </w:pPr>
    <w:rPr>
      <w:rFonts w:asciiTheme="majorHAnsi" w:eastAsiaTheme="minorEastAsia" w:hAnsiTheme="majorHAnsi"/>
      <w:color w:val="FFFFFF" w:themeColor="background1"/>
      <w:sz w:val="220"/>
      <w:lang w:eastAsia="zh-CN"/>
    </w:rPr>
  </w:style>
  <w:style w:type="paragraph" w:customStyle="1" w:styleId="SECTIONTITLE">
    <w:name w:val="SECTION TITLE"/>
    <w:basedOn w:val="NoSpacing"/>
    <w:next w:val="SECTIONintro"/>
    <w:qFormat/>
    <w:rsid w:val="000A5E08"/>
    <w:pPr>
      <w:spacing w:after="960"/>
      <w:ind w:right="3969"/>
    </w:pPr>
    <w:rPr>
      <w:rFonts w:asciiTheme="majorHAnsi" w:eastAsiaTheme="minorEastAsia" w:hAnsiTheme="majorHAnsi"/>
      <w:color w:val="FFFFFF" w:themeColor="background1"/>
      <w:sz w:val="96"/>
      <w:lang w:eastAsia="zh-CN"/>
    </w:rPr>
  </w:style>
  <w:style w:type="paragraph" w:customStyle="1" w:styleId="Tablerowheading">
    <w:name w:val="Table row heading"/>
    <w:basedOn w:val="Normal"/>
    <w:qFormat/>
    <w:rsid w:val="000A5E08"/>
    <w:rPr>
      <w:rFonts w:eastAsiaTheme="minorEastAsia"/>
      <w:b/>
      <w:color w:val="0091DA" w:themeColor="accent2"/>
      <w:lang w:eastAsia="zh-CN"/>
    </w:rPr>
  </w:style>
  <w:style w:type="paragraph" w:styleId="NoSpacing">
    <w:name w:val="No Spacing"/>
    <w:uiPriority w:val="1"/>
    <w:qFormat/>
    <w:rsid w:val="000A5E08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025C4"/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5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rsid w:val="005E2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B41"/>
    <w:pPr>
      <w:spacing w:after="0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B41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B41"/>
    <w:pPr>
      <w:spacing w:after="80"/>
      <w:ind w:left="720"/>
      <w:contextualSpacing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2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odytextEMPHASIS12pt">
    <w:name w:val="Body text EMPHASIS 12pt"/>
    <w:basedOn w:val="BodytextEMPHASIS"/>
    <w:qFormat/>
    <w:rsid w:val="00BF66EE"/>
    <w:pPr>
      <w:spacing w:after="120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35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7BF"/>
    <w:pPr>
      <w:spacing w:after="0" w:line="240" w:lineRule="auto"/>
    </w:pPr>
    <w:rPr>
      <w:sz w:val="24"/>
      <w:szCs w:val="24"/>
    </w:rPr>
  </w:style>
  <w:style w:type="table" w:styleId="TableGridLight">
    <w:name w:val="Grid Table Light"/>
    <w:basedOn w:val="TableNormal"/>
    <w:uiPriority w:val="40"/>
    <w:rsid w:val="009C7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mail-normal1">
    <w:name w:val="gmail-normal1"/>
    <w:basedOn w:val="Normal"/>
    <w:rsid w:val="00737B0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customStyle="1" w:styleId="gmail-body">
    <w:name w:val="gmail-body"/>
    <w:basedOn w:val="Normal"/>
    <w:rsid w:val="00737B0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D2"/>
    <w:pPr>
      <w:spacing w:after="12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D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PMG_Talkbook_Sidebar_1021_2015">
  <a:themeElements>
    <a:clrScheme name="_KPMG NEW BRAND">
      <a:dk1>
        <a:srgbClr val="000000"/>
      </a:dk1>
      <a:lt1>
        <a:srgbClr val="FFFFFF"/>
      </a:lt1>
      <a:dk2>
        <a:srgbClr val="00338D"/>
      </a:dk2>
      <a:lt2>
        <a:srgbClr val="0091DA"/>
      </a:lt2>
      <a:accent1>
        <a:srgbClr val="005EB8"/>
      </a:accent1>
      <a:accent2>
        <a:srgbClr val="0091DA"/>
      </a:accent2>
      <a:accent3>
        <a:srgbClr val="483698"/>
      </a:accent3>
      <a:accent4>
        <a:srgbClr val="470A68"/>
      </a:accent4>
      <a:accent5>
        <a:srgbClr val="6D2077"/>
      </a:accent5>
      <a:accent6>
        <a:srgbClr val="00A3A1"/>
      </a:accent6>
      <a:hlink>
        <a:srgbClr val="C6007E"/>
      </a:hlink>
      <a:folHlink>
        <a:srgbClr val="BC204B"/>
      </a:folHlink>
    </a:clrScheme>
    <a:fontScheme name="Custom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54000" tIns="54000" rIns="54000" bIns="54000" rtlCol="0" anchor="ctr"/>
      <a:lstStyle>
        <a:defPPr algn="l">
          <a:defRPr sz="10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54000" tIns="54000" rIns="54000" bIns="54000" rtlCol="0">
        <a:spAutoFit/>
      </a:bodyPr>
      <a:lstStyle>
        <a:defPPr>
          <a:spcAft>
            <a:spcPts val="600"/>
          </a:spcAft>
          <a:defRPr sz="900" b="1" dirty="0"/>
        </a:defPPr>
      </a:lstStyle>
    </a:txDef>
  </a:objectDefaults>
  <a:extraClrSchemeLst/>
  <a:custClrLst>
    <a:custClr name="KPMG Blue">
      <a:srgbClr val="00338D"/>
    </a:custClr>
    <a:custClr name="Medium Blue">
      <a:srgbClr val="005EB8"/>
    </a:custClr>
    <a:custClr name="Light Blue">
      <a:srgbClr val="0091DA"/>
    </a:custClr>
    <a:custClr name="Violet">
      <a:srgbClr val="483698"/>
    </a:custClr>
    <a:custClr name="Purple">
      <a:srgbClr val="470A68"/>
    </a:custClr>
    <a:custClr name="Light Purple">
      <a:srgbClr val="6D2077"/>
    </a:custClr>
    <a:custClr name="Green">
      <a:srgbClr val="00A3A1"/>
    </a:custClr>
    <a:custClr name="Dark Green">
      <a:srgbClr val="009A44"/>
    </a:custClr>
    <a:custClr name="Light Green">
      <a:srgbClr val="43B02A"/>
    </a:custClr>
    <a:custClr name="Yellow">
      <a:srgbClr val="EAAA00"/>
    </a:custClr>
    <a:custClr name="Orange">
      <a:srgbClr val="F68D2E"/>
    </a:custClr>
    <a:custClr name="Red ">
      <a:srgbClr val="BC204B"/>
    </a:custClr>
    <a:custClr name="Pink">
      <a:srgbClr val="C6007E"/>
    </a:custClr>
    <a:custClr name="Dark Brown">
      <a:srgbClr val="753F19"/>
    </a:custClr>
    <a:custClr name="Light Brown">
      <a:srgbClr val="9B642E"/>
    </a:custClr>
    <a:custClr name="Olive">
      <a:srgbClr val="9D9375"/>
    </a:custClr>
    <a:custClr name="Beige">
      <a:srgbClr val="E3BC9F"/>
    </a:custClr>
    <a:custClr name="Light Pink">
      <a:srgbClr val="E36877"/>
    </a:custClr>
  </a:custClrLst>
  <a:extLst>
    <a:ext uri="{05A4C25C-085E-4340-85A3-A5531E510DB2}">
      <thm15:themeFamily xmlns:thm15="http://schemas.microsoft.com/office/thememl/2012/main" name="KPMG Talkbook portrait" id="{696B69AB-2421-4FA1-AF69-39C545B4D191}" vid="{A05CA87B-293E-487A-9E13-E635630BF9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F0D9F6648941992EB7453AA4EBCE" ma:contentTypeVersion="6" ma:contentTypeDescription="Create a new document." ma:contentTypeScope="" ma:versionID="48d91e7677bf156df7042361f08b0f84">
  <xsd:schema xmlns:xsd="http://www.w3.org/2001/XMLSchema" xmlns:xs="http://www.w3.org/2001/XMLSchema" xmlns:p="http://schemas.microsoft.com/office/2006/metadata/properties" xmlns:ns2="7418be95-5421-4202-af1c-3c28825e85b4" xmlns:ns3="9b2fc6a7-0d3e-4ca8-8b61-7acaef670bdb" targetNamespace="http://schemas.microsoft.com/office/2006/metadata/properties" ma:root="true" ma:fieldsID="ea72920df8dde0ac58d413bd2af92fd1" ns2:_="" ns3:_="">
    <xsd:import namespace="7418be95-5421-4202-af1c-3c28825e85b4"/>
    <xsd:import namespace="9b2fc6a7-0d3e-4ca8-8b61-7acaef670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be95-5421-4202-af1c-3c28825e8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fc6a7-0d3e-4ca8-8b61-7acaef670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BB677-B8A1-492B-8084-60A73D0C5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EB24F-CF77-406C-97B5-746F2C8A9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8be95-5421-4202-af1c-3c28825e85b4"/>
    <ds:schemaRef ds:uri="9b2fc6a7-0d3e-4ca8-8b61-7acaef670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3A5AA-DAC2-47F5-AE70-04111C44E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8B299-7FC0-4E2E-B389-C5399EE1D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4</Pages>
  <Words>330</Words>
  <Characters>1882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2022-05-12T15:29:00Z</dcterms:created>
  <dcterms:modified xsi:type="dcterms:W3CDTF">2022-05-12T16:08:00Z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